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Αγαπητοί φοιτητές του Πανεπιστημίου Θεσσαλίας,</w:t>
      </w:r>
    </w:p>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Σας ενημερώνουμε ότι η διαδικασία αξιολόγησης των μαθημάτων του εαρινού εξαμήνου θα διεξαχθεί στο διάστημα από Δ</w:t>
      </w:r>
      <w:r w:rsidRPr="0065388F">
        <w:rPr>
          <w:rFonts w:ascii="Times New Roman" w:eastAsia="Times New Roman" w:hAnsi="Times New Roman" w:cs="Times New Roman"/>
          <w:b/>
          <w:bCs/>
          <w:sz w:val="24"/>
          <w:szCs w:val="24"/>
          <w:lang w:eastAsia="el-GR"/>
        </w:rPr>
        <w:t>ευτέρα 22/5/2023</w:t>
      </w:r>
      <w:r w:rsidRPr="0065388F">
        <w:rPr>
          <w:rFonts w:ascii="Times New Roman" w:eastAsia="Times New Roman" w:hAnsi="Times New Roman" w:cs="Times New Roman"/>
          <w:sz w:val="24"/>
          <w:szCs w:val="24"/>
          <w:lang w:eastAsia="el-GR"/>
        </w:rPr>
        <w:t xml:space="preserve"> </w:t>
      </w:r>
      <w:r w:rsidRPr="0065388F">
        <w:rPr>
          <w:rFonts w:ascii="Times New Roman" w:eastAsia="Times New Roman" w:hAnsi="Times New Roman" w:cs="Times New Roman"/>
          <w:b/>
          <w:bCs/>
          <w:sz w:val="24"/>
          <w:szCs w:val="24"/>
          <w:lang w:eastAsia="el-GR"/>
        </w:rPr>
        <w:t>έως την Δευτέρα 5/6/2023.</w:t>
      </w:r>
    </w:p>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xml:space="preserve">Πρόσβαση στη διαδικασία αξιολόγησης μπορείτε να έχετε μέσα από τη διαδικτυακή πύλη του </w:t>
      </w:r>
      <w:proofErr w:type="spellStart"/>
      <w:r w:rsidRPr="0065388F">
        <w:rPr>
          <w:rFonts w:ascii="Times New Roman" w:eastAsia="Times New Roman" w:hAnsi="Times New Roman" w:cs="Times New Roman"/>
          <w:sz w:val="24"/>
          <w:szCs w:val="24"/>
          <w:lang w:eastAsia="el-GR"/>
        </w:rPr>
        <w:t>φοιτητολογίου</w:t>
      </w:r>
      <w:proofErr w:type="spellEnd"/>
      <w:r w:rsidRPr="0065388F">
        <w:rPr>
          <w:rFonts w:ascii="Times New Roman" w:eastAsia="Times New Roman" w:hAnsi="Times New Roman" w:cs="Times New Roman"/>
          <w:sz w:val="24"/>
          <w:szCs w:val="24"/>
          <w:lang w:eastAsia="el-GR"/>
        </w:rPr>
        <w:t xml:space="preserve">  : </w:t>
      </w:r>
      <w:hyperlink r:id="rId4" w:history="1">
        <w:r w:rsidRPr="0065388F">
          <w:rPr>
            <w:rFonts w:ascii="Times New Roman" w:eastAsia="Times New Roman" w:hAnsi="Times New Roman" w:cs="Times New Roman"/>
            <w:color w:val="0000FF"/>
            <w:sz w:val="24"/>
            <w:szCs w:val="24"/>
            <w:u w:val="single"/>
            <w:lang w:eastAsia="el-GR"/>
          </w:rPr>
          <w:t>https://sis-web.uth.gr/</w:t>
        </w:r>
      </w:hyperlink>
      <w:r w:rsidRPr="0065388F">
        <w:rPr>
          <w:rFonts w:ascii="Times New Roman" w:eastAsia="Times New Roman" w:hAnsi="Times New Roman" w:cs="Times New Roman"/>
          <w:sz w:val="24"/>
          <w:szCs w:val="24"/>
          <w:lang w:eastAsia="el-GR"/>
        </w:rPr>
        <w:t xml:space="preserve"> επιλέγοντας από το μενού, </w:t>
      </w:r>
      <w:r w:rsidRPr="0065388F">
        <w:rPr>
          <w:rFonts w:ascii="Times New Roman" w:eastAsia="Times New Roman" w:hAnsi="Times New Roman" w:cs="Times New Roman"/>
          <w:b/>
          <w:bCs/>
          <w:sz w:val="24"/>
          <w:szCs w:val="24"/>
          <w:lang w:eastAsia="el-GR"/>
        </w:rPr>
        <w:t xml:space="preserve">ΑΞΙΟΛΟΓΗΣΗ. </w:t>
      </w:r>
      <w:r w:rsidRPr="0065388F">
        <w:rPr>
          <w:rFonts w:ascii="Times New Roman" w:eastAsia="Times New Roman" w:hAnsi="Times New Roman" w:cs="Times New Roman"/>
          <w:sz w:val="24"/>
          <w:szCs w:val="24"/>
          <w:lang w:eastAsia="el-GR"/>
        </w:rPr>
        <w:t>Αναλυτικά βήματα για την πρόσβαση στη διαδικασία, θα βρείτε στο τέλος αυτού του  μηνύματος.</w:t>
      </w:r>
    </w:p>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xml:space="preserve">Πρώτιστο μέλημα όλων των μελών του Ιδρύματος είναι η προαγωγή άριστης γνώσης και η απόδοση ισχυρού τίτλου σπουδών στους φοιτητές του.  </w:t>
      </w:r>
    </w:p>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Με βάση τις πάγιες διαδικασίες διασφάλισης της ποιότητας των σπουδών σας, παγκοσμίως, επιβάλλεται πλέον να συμμετέχετε και εσείς στην αξιοπιστία των σπουδών σας μέσω της διαδικασίας αξιολόγησης των μαθήματων και των διδασκόντων.</w:t>
      </w:r>
    </w:p>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xml:space="preserve">Ζητούμε λοιπόν από όλους σας, να αξιοποιήστε τη δύναμη σας ως ενεργά μέλη της ακαδημαϊκής κοινότητας, με την συμμετοχή όλων στην αξιολόγηση των μαθημάτων,  που από αυτό το εξάμηνο για διευκόλυνση αλλάζει τον τρόπο συμμετοχής σας, αλλά </w:t>
      </w:r>
      <w:r w:rsidRPr="0065388F">
        <w:rPr>
          <w:rFonts w:ascii="Times New Roman" w:eastAsia="Times New Roman" w:hAnsi="Times New Roman" w:cs="Times New Roman"/>
          <w:b/>
          <w:bCs/>
          <w:sz w:val="24"/>
          <w:szCs w:val="24"/>
          <w:lang w:eastAsia="el-GR"/>
        </w:rPr>
        <w:t>διατηρεί την πλήρη ανωνυμία</w:t>
      </w:r>
      <w:r w:rsidRPr="0065388F">
        <w:rPr>
          <w:rFonts w:ascii="Times New Roman" w:eastAsia="Times New Roman" w:hAnsi="Times New Roman" w:cs="Times New Roman"/>
          <w:sz w:val="24"/>
          <w:szCs w:val="24"/>
          <w:lang w:eastAsia="el-GR"/>
        </w:rPr>
        <w:t xml:space="preserve"> στην συμπλήρωση και στην υποβολή των ερωτηματολογίων.  </w:t>
      </w:r>
    </w:p>
    <w:p w:rsidR="0065388F" w:rsidRPr="0065388F" w:rsidRDefault="0065388F" w:rsidP="0065388F">
      <w:pPr>
        <w:spacing w:before="100" w:beforeAutospacing="1" w:after="100" w:afterAutospacing="1" w:line="240" w:lineRule="auto"/>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xml:space="preserve">Από αυτό το εξάμηνο επίσης, μπορείτε να αξιολογήσετε όλους του διδάσκοντες που μπορεί να διδάσκουν ένα μάθημα, με διαφορετικό ερωτηματολόγιο για κάθε διδάσκοντα. Για διευκόλυνση σας μπορείτε να συμβουλευτείτε το εγχειρίδιο συμπλήρωσης των ερωτηματολογίων, που μπορείτε να βρείτε εσωτερικά , μπαίνοντας στο μενού </w:t>
      </w:r>
      <w:r w:rsidRPr="0065388F">
        <w:rPr>
          <w:rFonts w:ascii="Times New Roman" w:eastAsia="Times New Roman" w:hAnsi="Times New Roman" w:cs="Times New Roman"/>
          <w:b/>
          <w:bCs/>
          <w:sz w:val="24"/>
          <w:szCs w:val="24"/>
          <w:lang w:eastAsia="el-GR"/>
        </w:rPr>
        <w:t>ΑΞΙΟΛΟΓΗΣΗ</w:t>
      </w:r>
      <w:r w:rsidRPr="0065388F">
        <w:rPr>
          <w:rFonts w:ascii="Times New Roman" w:eastAsia="Times New Roman" w:hAnsi="Times New Roman" w:cs="Times New Roman"/>
          <w:sz w:val="24"/>
          <w:szCs w:val="24"/>
          <w:lang w:eastAsia="el-GR"/>
        </w:rPr>
        <w:t>.</w:t>
      </w:r>
    </w:p>
    <w:p w:rsidR="0065388F" w:rsidRPr="0065388F" w:rsidRDefault="0065388F" w:rsidP="0065388F">
      <w:pPr>
        <w:spacing w:before="100" w:beforeAutospacing="1" w:after="0" w:line="240" w:lineRule="auto"/>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w:t>
      </w:r>
      <w:r w:rsidRPr="0065388F">
        <w:rPr>
          <w:rFonts w:ascii="Times New Roman" w:eastAsia="Times New Roman" w:hAnsi="Times New Roman" w:cs="Times New Roman"/>
          <w:b/>
          <w:bCs/>
          <w:sz w:val="24"/>
          <w:szCs w:val="24"/>
          <w:lang w:eastAsia="el-GR"/>
        </w:rPr>
        <w:t>Βήματα:</w:t>
      </w:r>
    </w:p>
    <w:p w:rsidR="0065388F" w:rsidRPr="0065388F" w:rsidRDefault="0065388F" w:rsidP="0065388F">
      <w:pPr>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Symbol" w:eastAsia="Times New Roman" w:hAnsi="Symbol" w:cs="Times New Roman"/>
          <w:sz w:val="24"/>
          <w:szCs w:val="24"/>
          <w:lang w:eastAsia="el-GR"/>
        </w:rPr>
        <w:t></w:t>
      </w:r>
      <w:r w:rsidRPr="0065388F">
        <w:rPr>
          <w:rFonts w:ascii="Times New Roman" w:eastAsia="Times New Roman" w:hAnsi="Times New Roman" w:cs="Times New Roman"/>
          <w:sz w:val="14"/>
          <w:szCs w:val="14"/>
          <w:lang w:eastAsia="el-GR"/>
        </w:rPr>
        <w:t xml:space="preserve">        </w:t>
      </w:r>
      <w:r w:rsidRPr="0065388F">
        <w:rPr>
          <w:rFonts w:ascii="Times New Roman" w:eastAsia="Times New Roman" w:hAnsi="Times New Roman" w:cs="Times New Roman"/>
          <w:i/>
          <w:iCs/>
          <w:sz w:val="24"/>
          <w:szCs w:val="24"/>
          <w:lang w:eastAsia="el-GR"/>
        </w:rPr>
        <w:t>Η είσοδος στην εφαρμογή γίνεται μέσα από τη δικτυακή πύλη των φοιτητών (</w:t>
      </w:r>
      <w:proofErr w:type="spellStart"/>
      <w:r w:rsidRPr="0065388F">
        <w:rPr>
          <w:rFonts w:ascii="Times New Roman" w:eastAsia="Times New Roman" w:hAnsi="Times New Roman" w:cs="Times New Roman"/>
          <w:i/>
          <w:iCs/>
          <w:sz w:val="24"/>
          <w:szCs w:val="24"/>
          <w:lang w:eastAsia="el-GR"/>
        </w:rPr>
        <w:t>Portal</w:t>
      </w:r>
      <w:proofErr w:type="spellEnd"/>
      <w:r w:rsidRPr="0065388F">
        <w:rPr>
          <w:rFonts w:ascii="Times New Roman" w:eastAsia="Times New Roman" w:hAnsi="Times New Roman" w:cs="Times New Roman"/>
          <w:i/>
          <w:iCs/>
          <w:sz w:val="24"/>
          <w:szCs w:val="24"/>
          <w:lang w:eastAsia="el-GR"/>
        </w:rPr>
        <w:t xml:space="preserve">), εκεί επιλέγετε το μενού </w:t>
      </w:r>
      <w:r w:rsidRPr="0065388F">
        <w:rPr>
          <w:rFonts w:ascii="Times New Roman" w:eastAsia="Times New Roman" w:hAnsi="Times New Roman" w:cs="Times New Roman"/>
          <w:b/>
          <w:bCs/>
          <w:i/>
          <w:iCs/>
          <w:sz w:val="24"/>
          <w:szCs w:val="24"/>
          <w:lang w:eastAsia="el-GR"/>
        </w:rPr>
        <w:t>Αξιολόγηση</w:t>
      </w:r>
      <w:r w:rsidRPr="0065388F">
        <w:rPr>
          <w:rFonts w:ascii="Times New Roman" w:eastAsia="Times New Roman" w:hAnsi="Times New Roman" w:cs="Times New Roman"/>
          <w:i/>
          <w:iCs/>
          <w:sz w:val="24"/>
          <w:szCs w:val="24"/>
          <w:lang w:eastAsia="el-GR"/>
        </w:rPr>
        <w:t>.</w:t>
      </w:r>
    </w:p>
    <w:p w:rsidR="0065388F" w:rsidRPr="0065388F" w:rsidRDefault="0065388F" w:rsidP="0065388F">
      <w:pPr>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Symbol" w:eastAsia="Times New Roman" w:hAnsi="Symbol" w:cs="Times New Roman"/>
          <w:sz w:val="24"/>
          <w:szCs w:val="24"/>
          <w:lang w:eastAsia="el-GR"/>
        </w:rPr>
        <w:t></w:t>
      </w:r>
      <w:r w:rsidRPr="0065388F">
        <w:rPr>
          <w:rFonts w:ascii="Times New Roman" w:eastAsia="Times New Roman" w:hAnsi="Times New Roman" w:cs="Times New Roman"/>
          <w:sz w:val="14"/>
          <w:szCs w:val="14"/>
          <w:lang w:eastAsia="el-GR"/>
        </w:rPr>
        <w:t xml:space="preserve">        </w:t>
      </w:r>
      <w:r w:rsidRPr="0065388F">
        <w:rPr>
          <w:rFonts w:ascii="Times New Roman" w:eastAsia="Times New Roman" w:hAnsi="Times New Roman" w:cs="Times New Roman"/>
          <w:i/>
          <w:iCs/>
          <w:sz w:val="24"/>
          <w:szCs w:val="24"/>
          <w:lang w:eastAsia="el-GR"/>
        </w:rPr>
        <w:t xml:space="preserve">Τα μαθήματα προς αξιολόγηση βρίσκονται κάτω από το μενού </w:t>
      </w:r>
      <w:r w:rsidRPr="0065388F">
        <w:rPr>
          <w:rFonts w:ascii="Times New Roman" w:eastAsia="Times New Roman" w:hAnsi="Times New Roman" w:cs="Times New Roman"/>
          <w:b/>
          <w:bCs/>
          <w:i/>
          <w:iCs/>
          <w:sz w:val="24"/>
          <w:szCs w:val="24"/>
          <w:lang w:eastAsia="el-GR"/>
        </w:rPr>
        <w:t>Ερωτηματολόγια -&gt; Πληροφορίες φοιτητή-&gt; Τα μαθήματα μου</w:t>
      </w:r>
      <w:r w:rsidRPr="0065388F">
        <w:rPr>
          <w:rFonts w:ascii="Times New Roman" w:eastAsia="Times New Roman" w:hAnsi="Times New Roman" w:cs="Times New Roman"/>
          <w:i/>
          <w:iCs/>
          <w:sz w:val="24"/>
          <w:szCs w:val="24"/>
          <w:lang w:eastAsia="el-GR"/>
        </w:rPr>
        <w:t>.</w:t>
      </w:r>
    </w:p>
    <w:p w:rsidR="0065388F" w:rsidRPr="0065388F" w:rsidRDefault="0065388F" w:rsidP="0065388F">
      <w:pPr>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Symbol" w:eastAsia="Times New Roman" w:hAnsi="Symbol" w:cs="Times New Roman"/>
          <w:sz w:val="24"/>
          <w:szCs w:val="24"/>
          <w:lang w:eastAsia="el-GR"/>
        </w:rPr>
        <w:t></w:t>
      </w:r>
      <w:r w:rsidRPr="0065388F">
        <w:rPr>
          <w:rFonts w:ascii="Times New Roman" w:eastAsia="Times New Roman" w:hAnsi="Times New Roman" w:cs="Times New Roman"/>
          <w:sz w:val="14"/>
          <w:szCs w:val="14"/>
          <w:lang w:eastAsia="el-GR"/>
        </w:rPr>
        <w:t xml:space="preserve">        </w:t>
      </w:r>
      <w:r w:rsidRPr="0065388F">
        <w:rPr>
          <w:rFonts w:ascii="Times New Roman" w:eastAsia="Times New Roman" w:hAnsi="Times New Roman" w:cs="Times New Roman"/>
          <w:i/>
          <w:iCs/>
          <w:sz w:val="24"/>
          <w:szCs w:val="24"/>
          <w:lang w:eastAsia="el-GR"/>
        </w:rPr>
        <w:t>Επιλέγοντας το παραπάνω μενού εμφανίζεται η οθόνη με τη λίστα των διαθέσιμων μαθημάτων (</w:t>
      </w:r>
      <w:r w:rsidRPr="0065388F">
        <w:rPr>
          <w:rFonts w:ascii="Times New Roman" w:eastAsia="Times New Roman" w:hAnsi="Times New Roman" w:cs="Times New Roman"/>
          <w:b/>
          <w:bCs/>
          <w:i/>
          <w:iCs/>
          <w:sz w:val="24"/>
          <w:szCs w:val="24"/>
          <w:lang w:eastAsia="el-GR"/>
        </w:rPr>
        <w:t>Διαθέσιμα Μαθήματα</w:t>
      </w:r>
      <w:r w:rsidRPr="0065388F">
        <w:rPr>
          <w:rFonts w:ascii="Times New Roman" w:eastAsia="Times New Roman" w:hAnsi="Times New Roman" w:cs="Times New Roman"/>
          <w:i/>
          <w:iCs/>
          <w:sz w:val="24"/>
          <w:szCs w:val="24"/>
          <w:lang w:eastAsia="el-GR"/>
        </w:rPr>
        <w:t>) προς συμπλήρωση.</w:t>
      </w:r>
    </w:p>
    <w:p w:rsidR="0065388F" w:rsidRPr="0065388F" w:rsidRDefault="0065388F" w:rsidP="0065388F">
      <w:pPr>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Symbol" w:eastAsia="Times New Roman" w:hAnsi="Symbol" w:cs="Times New Roman"/>
          <w:sz w:val="24"/>
          <w:szCs w:val="24"/>
          <w:lang w:eastAsia="el-GR"/>
        </w:rPr>
        <w:t></w:t>
      </w:r>
      <w:r w:rsidRPr="0065388F">
        <w:rPr>
          <w:rFonts w:ascii="Times New Roman" w:eastAsia="Times New Roman" w:hAnsi="Times New Roman" w:cs="Times New Roman"/>
          <w:sz w:val="14"/>
          <w:szCs w:val="14"/>
          <w:lang w:eastAsia="el-GR"/>
        </w:rPr>
        <w:t xml:space="preserve">        </w:t>
      </w:r>
      <w:r w:rsidRPr="0065388F">
        <w:rPr>
          <w:rFonts w:ascii="Times New Roman" w:eastAsia="Times New Roman" w:hAnsi="Times New Roman" w:cs="Times New Roman"/>
          <w:i/>
          <w:iCs/>
          <w:sz w:val="24"/>
          <w:szCs w:val="24"/>
          <w:lang w:eastAsia="el-GR"/>
        </w:rPr>
        <w:t xml:space="preserve">Στις παραπάνω εμφανίζονται τα μαθήματα που έχουν δηλωθεί στο εξάμηνο από τον φοιτητή. Αναλόγως των δηλώσεων και των τάξεων των μαθημάτων του </w:t>
      </w:r>
      <w:proofErr w:type="spellStart"/>
      <w:r w:rsidRPr="0065388F">
        <w:rPr>
          <w:rFonts w:ascii="Times New Roman" w:eastAsia="Times New Roman" w:hAnsi="Times New Roman" w:cs="Times New Roman"/>
          <w:i/>
          <w:iCs/>
          <w:sz w:val="24"/>
          <w:szCs w:val="24"/>
          <w:lang w:eastAsia="el-GR"/>
        </w:rPr>
        <w:t>φοιτητολογίου</w:t>
      </w:r>
      <w:proofErr w:type="spellEnd"/>
      <w:r w:rsidRPr="0065388F">
        <w:rPr>
          <w:rFonts w:ascii="Times New Roman" w:eastAsia="Times New Roman" w:hAnsi="Times New Roman" w:cs="Times New Roman"/>
          <w:i/>
          <w:iCs/>
          <w:sz w:val="24"/>
          <w:szCs w:val="24"/>
          <w:lang w:eastAsia="el-GR"/>
        </w:rPr>
        <w:t>, εμφανίζονται και οι διδάσκοντες για τους οποίους υπάρχει η δυνατότητα αξιολόγησης. Αν υπάρχουν δύο ή περισσότεροι διδάσκοντες που δίδαξαν το μάθημα, τότε αξιολογείται ο καθένας ξεχωριστά.</w:t>
      </w:r>
    </w:p>
    <w:p w:rsidR="0065388F" w:rsidRPr="0065388F" w:rsidRDefault="0065388F" w:rsidP="0065388F">
      <w:pPr>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Symbol" w:eastAsia="Times New Roman" w:hAnsi="Symbol" w:cs="Times New Roman"/>
          <w:sz w:val="24"/>
          <w:szCs w:val="24"/>
          <w:lang w:eastAsia="el-GR"/>
        </w:rPr>
        <w:lastRenderedPageBreak/>
        <w:t></w:t>
      </w:r>
      <w:r w:rsidRPr="0065388F">
        <w:rPr>
          <w:rFonts w:ascii="Times New Roman" w:eastAsia="Times New Roman" w:hAnsi="Times New Roman" w:cs="Times New Roman"/>
          <w:sz w:val="14"/>
          <w:szCs w:val="14"/>
          <w:lang w:eastAsia="el-GR"/>
        </w:rPr>
        <w:t xml:space="preserve">        </w:t>
      </w:r>
      <w:r w:rsidRPr="0065388F">
        <w:rPr>
          <w:rFonts w:ascii="Times New Roman" w:eastAsia="Times New Roman" w:hAnsi="Times New Roman" w:cs="Times New Roman"/>
          <w:i/>
          <w:iCs/>
          <w:sz w:val="24"/>
          <w:szCs w:val="24"/>
          <w:lang w:eastAsia="el-GR"/>
        </w:rPr>
        <w:t xml:space="preserve">Αφού γίνει συμπλήρωση του ερωτηματολογίου, είναι δυνατή η υποβολή του με το κουμπί </w:t>
      </w:r>
      <w:r w:rsidRPr="0065388F">
        <w:rPr>
          <w:rFonts w:ascii="Times New Roman" w:eastAsia="Times New Roman" w:hAnsi="Times New Roman" w:cs="Times New Roman"/>
          <w:b/>
          <w:bCs/>
          <w:i/>
          <w:iCs/>
          <w:sz w:val="24"/>
          <w:szCs w:val="24"/>
          <w:lang w:eastAsia="el-GR"/>
        </w:rPr>
        <w:t>Καταχώρηση Απαντήσεων</w:t>
      </w:r>
      <w:r w:rsidRPr="0065388F">
        <w:rPr>
          <w:rFonts w:ascii="Times New Roman" w:eastAsia="Times New Roman" w:hAnsi="Times New Roman" w:cs="Times New Roman"/>
          <w:i/>
          <w:iCs/>
          <w:sz w:val="24"/>
          <w:szCs w:val="24"/>
          <w:lang w:eastAsia="el-GR"/>
        </w:rPr>
        <w:t>. Δεν υπάρχει η δυνατότητα προσωρινής αποθήκευσης του ερωτηματολογίου.</w:t>
      </w:r>
    </w:p>
    <w:p w:rsidR="0065388F" w:rsidRPr="0065388F" w:rsidRDefault="0065388F" w:rsidP="0065388F">
      <w:pPr>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Symbol" w:eastAsia="Times New Roman" w:hAnsi="Symbol" w:cs="Times New Roman"/>
          <w:sz w:val="24"/>
          <w:szCs w:val="24"/>
          <w:lang w:eastAsia="el-GR"/>
        </w:rPr>
        <w:t></w:t>
      </w:r>
      <w:r w:rsidRPr="0065388F">
        <w:rPr>
          <w:rFonts w:ascii="Times New Roman" w:eastAsia="Times New Roman" w:hAnsi="Times New Roman" w:cs="Times New Roman"/>
          <w:sz w:val="14"/>
          <w:szCs w:val="14"/>
          <w:lang w:eastAsia="el-GR"/>
        </w:rPr>
        <w:t xml:space="preserve">        </w:t>
      </w:r>
      <w:r w:rsidRPr="0065388F">
        <w:rPr>
          <w:rFonts w:ascii="Times New Roman" w:eastAsia="Times New Roman" w:hAnsi="Times New Roman" w:cs="Times New Roman"/>
          <w:i/>
          <w:iCs/>
          <w:sz w:val="24"/>
          <w:szCs w:val="24"/>
          <w:lang w:eastAsia="el-GR"/>
        </w:rPr>
        <w:t xml:space="preserve">Μετά την υποβολή του ερωτηματολογίου, πατώντας το κουμπί </w:t>
      </w:r>
      <w:r w:rsidRPr="0065388F">
        <w:rPr>
          <w:rFonts w:ascii="Times New Roman" w:eastAsia="Times New Roman" w:hAnsi="Times New Roman" w:cs="Times New Roman"/>
          <w:b/>
          <w:bCs/>
          <w:i/>
          <w:iCs/>
          <w:sz w:val="24"/>
          <w:szCs w:val="24"/>
          <w:lang w:eastAsia="el-GR"/>
        </w:rPr>
        <w:t>Λίστα Ερωτηματολογίων</w:t>
      </w:r>
      <w:r w:rsidRPr="0065388F">
        <w:rPr>
          <w:rFonts w:ascii="Times New Roman" w:eastAsia="Times New Roman" w:hAnsi="Times New Roman" w:cs="Times New Roman"/>
          <w:i/>
          <w:iCs/>
          <w:sz w:val="24"/>
          <w:szCs w:val="24"/>
          <w:lang w:eastAsia="el-GR"/>
        </w:rPr>
        <w:t xml:space="preserve"> γίνεται επιστροφή στη λίστα των διαθέσιμων μαθημάτων.</w:t>
      </w:r>
    </w:p>
    <w:p w:rsidR="0065388F" w:rsidRPr="0065388F" w:rsidRDefault="0065388F" w:rsidP="0065388F">
      <w:pPr>
        <w:spacing w:before="100" w:beforeAutospacing="1" w:after="100" w:afterAutospacing="1" w:line="240" w:lineRule="auto"/>
        <w:jc w:val="both"/>
        <w:rPr>
          <w:rFonts w:ascii="Times New Roman" w:eastAsia="Times New Roman" w:hAnsi="Times New Roman" w:cs="Times New Roman"/>
          <w:sz w:val="24"/>
          <w:szCs w:val="24"/>
          <w:lang w:eastAsia="el-GR"/>
        </w:rPr>
      </w:pPr>
      <w:r w:rsidRPr="0065388F">
        <w:rPr>
          <w:rFonts w:ascii="Times New Roman" w:eastAsia="Times New Roman" w:hAnsi="Times New Roman" w:cs="Times New Roman"/>
          <w:sz w:val="24"/>
          <w:szCs w:val="24"/>
          <w:lang w:eastAsia="el-GR"/>
        </w:rPr>
        <w:t xml:space="preserve"> Ευχαριστούμε για τη συμμετοχή σας και είμαστε στη διάθεση σας για ότι χρειαστείτε στα τηλέφωνα:  24210 74187, 2410 684475 και στην διεύθυνση της Μονάδας Διασφάλισης Ποιότητας </w:t>
      </w:r>
      <w:hyperlink r:id="rId5" w:history="1">
        <w:r w:rsidRPr="0065388F">
          <w:rPr>
            <w:rFonts w:ascii="Times New Roman" w:eastAsia="Times New Roman" w:hAnsi="Times New Roman" w:cs="Times New Roman"/>
            <w:color w:val="0000FF"/>
            <w:sz w:val="24"/>
            <w:szCs w:val="24"/>
            <w:u w:val="single"/>
            <w:lang w:val="en-US" w:eastAsia="el-GR"/>
          </w:rPr>
          <w:t>modip</w:t>
        </w:r>
        <w:r w:rsidRPr="0065388F">
          <w:rPr>
            <w:rFonts w:ascii="Times New Roman" w:eastAsia="Times New Roman" w:hAnsi="Times New Roman" w:cs="Times New Roman"/>
            <w:color w:val="0000FF"/>
            <w:sz w:val="24"/>
            <w:szCs w:val="24"/>
            <w:u w:val="single"/>
            <w:lang w:eastAsia="el-GR"/>
          </w:rPr>
          <w:t>@</w:t>
        </w:r>
        <w:r w:rsidRPr="0065388F">
          <w:rPr>
            <w:rFonts w:ascii="Times New Roman" w:eastAsia="Times New Roman" w:hAnsi="Times New Roman" w:cs="Times New Roman"/>
            <w:color w:val="0000FF"/>
            <w:sz w:val="24"/>
            <w:szCs w:val="24"/>
            <w:u w:val="single"/>
            <w:lang w:val="en-US" w:eastAsia="el-GR"/>
          </w:rPr>
          <w:t>uth</w:t>
        </w:r>
        <w:r w:rsidRPr="0065388F">
          <w:rPr>
            <w:rFonts w:ascii="Times New Roman" w:eastAsia="Times New Roman" w:hAnsi="Times New Roman" w:cs="Times New Roman"/>
            <w:color w:val="0000FF"/>
            <w:sz w:val="24"/>
            <w:szCs w:val="24"/>
            <w:u w:val="single"/>
            <w:lang w:eastAsia="el-GR"/>
          </w:rPr>
          <w:t>.</w:t>
        </w:r>
        <w:r w:rsidRPr="0065388F">
          <w:rPr>
            <w:rFonts w:ascii="Times New Roman" w:eastAsia="Times New Roman" w:hAnsi="Times New Roman" w:cs="Times New Roman"/>
            <w:color w:val="0000FF"/>
            <w:sz w:val="24"/>
            <w:szCs w:val="24"/>
            <w:u w:val="single"/>
            <w:lang w:val="en-US" w:eastAsia="el-GR"/>
          </w:rPr>
          <w:t>gr</w:t>
        </w:r>
      </w:hyperlink>
      <w:r w:rsidRPr="0065388F">
        <w:rPr>
          <w:rFonts w:ascii="Times New Roman" w:eastAsia="Times New Roman" w:hAnsi="Times New Roman" w:cs="Times New Roman"/>
          <w:sz w:val="24"/>
          <w:szCs w:val="24"/>
          <w:lang w:eastAsia="el-GR"/>
        </w:rPr>
        <w:t xml:space="preserve"> .</w:t>
      </w:r>
    </w:p>
    <w:p w:rsidR="0065388F" w:rsidRPr="0065388F" w:rsidRDefault="0065388F" w:rsidP="0065388F">
      <w:r w:rsidRPr="0065388F">
        <w:rPr>
          <w:b/>
          <w:bCs/>
          <w:i/>
          <w:iCs/>
        </w:rPr>
        <w:t>ΜΟΝΑΔΑ ΔΙΑΣΦΑΛΙΣΗΣ ΠΟΙΟΤΗΤΑΣ</w:t>
      </w:r>
    </w:p>
    <w:p w:rsidR="0065388F" w:rsidRPr="0065388F" w:rsidRDefault="0065388F" w:rsidP="0065388F">
      <w:r w:rsidRPr="0065388F">
        <w:rPr>
          <w:i/>
          <w:iCs/>
        </w:rPr>
        <w:t>(ΜΟΔΙΠ) Πανεπιστημίου Θεσσαλίας</w:t>
      </w:r>
    </w:p>
    <w:p w:rsidR="0065388F" w:rsidRPr="0065388F" w:rsidRDefault="0065388F" w:rsidP="0065388F">
      <w:pPr>
        <w:rPr>
          <w:lang w:val="en-US"/>
        </w:rPr>
      </w:pPr>
      <w:r w:rsidRPr="0065388F">
        <w:rPr>
          <w:i/>
          <w:iCs/>
          <w:lang w:val="en-US"/>
        </w:rPr>
        <w:t>Quality Assurance Unit, University of Thessaly (UTH)</w:t>
      </w:r>
    </w:p>
    <w:p w:rsidR="0065388F" w:rsidRPr="0065388F" w:rsidRDefault="0065388F" w:rsidP="0065388F">
      <w:r w:rsidRPr="0065388F">
        <w:rPr>
          <w:i/>
          <w:iCs/>
        </w:rPr>
        <w:t>Αργοναυτών &amp; Φιλελλήνων, Βόλος</w:t>
      </w:r>
    </w:p>
    <w:p w:rsidR="0065388F" w:rsidRPr="0065388F" w:rsidRDefault="0065388F" w:rsidP="0065388F">
      <w:r w:rsidRPr="0065388F">
        <w:rPr>
          <w:i/>
          <w:iCs/>
          <w:lang w:val="en-US"/>
        </w:rPr>
        <w:t>e</w:t>
      </w:r>
      <w:r w:rsidRPr="0065388F">
        <w:rPr>
          <w:i/>
          <w:iCs/>
        </w:rPr>
        <w:t>-</w:t>
      </w:r>
      <w:r w:rsidRPr="0065388F">
        <w:rPr>
          <w:i/>
          <w:iCs/>
          <w:lang w:val="en-US"/>
        </w:rPr>
        <w:t>mail</w:t>
      </w:r>
      <w:r w:rsidRPr="0065388F">
        <w:rPr>
          <w:i/>
          <w:iCs/>
        </w:rPr>
        <w:t xml:space="preserve">: </w:t>
      </w:r>
      <w:hyperlink r:id="rId6" w:history="1">
        <w:r w:rsidRPr="0065388F">
          <w:rPr>
            <w:rStyle w:val="-"/>
            <w:i/>
            <w:iCs/>
            <w:lang w:val="en-US"/>
          </w:rPr>
          <w:t>modip</w:t>
        </w:r>
        <w:r w:rsidRPr="0065388F">
          <w:rPr>
            <w:rStyle w:val="-"/>
            <w:i/>
            <w:iCs/>
          </w:rPr>
          <w:t>@</w:t>
        </w:r>
        <w:r w:rsidRPr="0065388F">
          <w:rPr>
            <w:rStyle w:val="-"/>
            <w:i/>
            <w:iCs/>
            <w:lang w:val="en-US"/>
          </w:rPr>
          <w:t>uth</w:t>
        </w:r>
        <w:r w:rsidRPr="0065388F">
          <w:rPr>
            <w:rStyle w:val="-"/>
            <w:i/>
            <w:iCs/>
          </w:rPr>
          <w:t>.</w:t>
        </w:r>
        <w:r w:rsidRPr="0065388F">
          <w:rPr>
            <w:rStyle w:val="-"/>
            <w:i/>
            <w:iCs/>
            <w:lang w:val="en-US"/>
          </w:rPr>
          <w:t>gr</w:t>
        </w:r>
      </w:hyperlink>
      <w:r w:rsidRPr="0065388F">
        <w:rPr>
          <w:i/>
          <w:iCs/>
        </w:rPr>
        <w:t xml:space="preserve">, </w:t>
      </w:r>
    </w:p>
    <w:p w:rsidR="0065388F" w:rsidRPr="0065388F" w:rsidRDefault="0065388F" w:rsidP="0065388F">
      <w:proofErr w:type="spellStart"/>
      <w:r w:rsidRPr="0065388F">
        <w:rPr>
          <w:i/>
          <w:iCs/>
        </w:rPr>
        <w:t>Τλφ</w:t>
      </w:r>
      <w:proofErr w:type="spellEnd"/>
      <w:r w:rsidRPr="0065388F">
        <w:rPr>
          <w:i/>
          <w:iCs/>
        </w:rPr>
        <w:t>. 030 24210 74635</w:t>
      </w:r>
    </w:p>
    <w:p w:rsidR="0065388F" w:rsidRPr="0065388F" w:rsidRDefault="0065388F" w:rsidP="0065388F">
      <w:r w:rsidRPr="0065388F">
        <w:rPr>
          <w:i/>
          <w:iCs/>
          <w:lang w:val="en-US"/>
        </w:rPr>
        <w:t>www</w:t>
      </w:r>
      <w:r w:rsidRPr="0065388F">
        <w:rPr>
          <w:i/>
          <w:iCs/>
        </w:rPr>
        <w:t>.</w:t>
      </w:r>
      <w:r w:rsidRPr="0065388F">
        <w:t xml:space="preserve"> </w:t>
      </w:r>
      <w:hyperlink r:id="rId7" w:history="1">
        <w:r w:rsidRPr="0065388F">
          <w:rPr>
            <w:rStyle w:val="-"/>
            <w:i/>
            <w:iCs/>
            <w:lang w:val="en-US"/>
          </w:rPr>
          <w:t>https</w:t>
        </w:r>
        <w:r w:rsidRPr="0065388F">
          <w:rPr>
            <w:rStyle w:val="-"/>
            <w:i/>
            <w:iCs/>
          </w:rPr>
          <w:t>://</w:t>
        </w:r>
        <w:r w:rsidRPr="0065388F">
          <w:rPr>
            <w:rStyle w:val="-"/>
            <w:i/>
            <w:iCs/>
            <w:lang w:val="en-US"/>
          </w:rPr>
          <w:t>www</w:t>
        </w:r>
        <w:r w:rsidRPr="0065388F">
          <w:rPr>
            <w:rStyle w:val="-"/>
            <w:i/>
            <w:iCs/>
          </w:rPr>
          <w:t>.</w:t>
        </w:r>
        <w:proofErr w:type="spellStart"/>
        <w:r w:rsidRPr="0065388F">
          <w:rPr>
            <w:rStyle w:val="-"/>
            <w:i/>
            <w:iCs/>
            <w:lang w:val="en-US"/>
          </w:rPr>
          <w:t>uth</w:t>
        </w:r>
        <w:proofErr w:type="spellEnd"/>
        <w:r w:rsidRPr="0065388F">
          <w:rPr>
            <w:rStyle w:val="-"/>
            <w:i/>
            <w:iCs/>
          </w:rPr>
          <w:t>.</w:t>
        </w:r>
        <w:r w:rsidRPr="0065388F">
          <w:rPr>
            <w:rStyle w:val="-"/>
            <w:i/>
            <w:iCs/>
            <w:lang w:val="en-US"/>
          </w:rPr>
          <w:t>gr</w:t>
        </w:r>
        <w:r w:rsidRPr="0065388F">
          <w:rPr>
            <w:rStyle w:val="-"/>
            <w:i/>
            <w:iCs/>
          </w:rPr>
          <w:t>/</w:t>
        </w:r>
        <w:proofErr w:type="spellStart"/>
        <w:r w:rsidRPr="0065388F">
          <w:rPr>
            <w:rStyle w:val="-"/>
            <w:i/>
            <w:iCs/>
            <w:lang w:val="en-US"/>
          </w:rPr>
          <w:t>panepistimio</w:t>
        </w:r>
        <w:proofErr w:type="spellEnd"/>
        <w:r w:rsidRPr="0065388F">
          <w:rPr>
            <w:rStyle w:val="-"/>
            <w:i/>
            <w:iCs/>
          </w:rPr>
          <w:t>/</w:t>
        </w:r>
        <w:proofErr w:type="spellStart"/>
        <w:r w:rsidRPr="0065388F">
          <w:rPr>
            <w:rStyle w:val="-"/>
            <w:i/>
            <w:iCs/>
            <w:lang w:val="en-US"/>
          </w:rPr>
          <w:t>axiologisi</w:t>
        </w:r>
        <w:proofErr w:type="spellEnd"/>
        <w:r w:rsidRPr="0065388F">
          <w:rPr>
            <w:rStyle w:val="-"/>
            <w:i/>
            <w:iCs/>
          </w:rPr>
          <w:t>-</w:t>
        </w:r>
        <w:proofErr w:type="spellStart"/>
        <w:r w:rsidRPr="0065388F">
          <w:rPr>
            <w:rStyle w:val="-"/>
            <w:i/>
            <w:iCs/>
            <w:lang w:val="en-US"/>
          </w:rPr>
          <w:t>poiotita</w:t>
        </w:r>
        <w:proofErr w:type="spellEnd"/>
        <w:r w:rsidRPr="0065388F">
          <w:rPr>
            <w:rStyle w:val="-"/>
            <w:i/>
            <w:iCs/>
          </w:rPr>
          <w:t>/</w:t>
        </w:r>
        <w:proofErr w:type="spellStart"/>
        <w:r w:rsidRPr="0065388F">
          <w:rPr>
            <w:rStyle w:val="-"/>
            <w:i/>
            <w:iCs/>
            <w:lang w:val="en-US"/>
          </w:rPr>
          <w:t>modip</w:t>
        </w:r>
        <w:proofErr w:type="spellEnd"/>
      </w:hyperlink>
    </w:p>
    <w:p w:rsidR="00792A97" w:rsidRDefault="00792A97">
      <w:bookmarkStart w:id="0" w:name="_GoBack"/>
      <w:bookmarkEnd w:id="0"/>
    </w:p>
    <w:sectPr w:rsidR="00792A9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14"/>
    <w:rsid w:val="00125074"/>
    <w:rsid w:val="00247A14"/>
    <w:rsid w:val="003F4794"/>
    <w:rsid w:val="0065388F"/>
    <w:rsid w:val="00792A97"/>
    <w:rsid w:val="00E165A0"/>
    <w:rsid w:val="00F472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6D556F-35A4-46BB-B546-E98032DE4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165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845465">
      <w:bodyDiv w:val="1"/>
      <w:marLeft w:val="0"/>
      <w:marRight w:val="0"/>
      <w:marTop w:val="0"/>
      <w:marBottom w:val="0"/>
      <w:divBdr>
        <w:top w:val="none" w:sz="0" w:space="0" w:color="auto"/>
        <w:left w:val="none" w:sz="0" w:space="0" w:color="auto"/>
        <w:bottom w:val="none" w:sz="0" w:space="0" w:color="auto"/>
        <w:right w:val="none" w:sz="0" w:space="0" w:color="auto"/>
      </w:divBdr>
    </w:div>
    <w:div w:id="1403060468">
      <w:bodyDiv w:val="1"/>
      <w:marLeft w:val="0"/>
      <w:marRight w:val="0"/>
      <w:marTop w:val="0"/>
      <w:marBottom w:val="0"/>
      <w:divBdr>
        <w:top w:val="none" w:sz="0" w:space="0" w:color="auto"/>
        <w:left w:val="none" w:sz="0" w:space="0" w:color="auto"/>
        <w:bottom w:val="none" w:sz="0" w:space="0" w:color="auto"/>
        <w:right w:val="none" w:sz="0" w:space="0" w:color="auto"/>
      </w:divBdr>
    </w:div>
    <w:div w:id="1682197947">
      <w:bodyDiv w:val="1"/>
      <w:marLeft w:val="0"/>
      <w:marRight w:val="0"/>
      <w:marTop w:val="0"/>
      <w:marBottom w:val="0"/>
      <w:divBdr>
        <w:top w:val="none" w:sz="0" w:space="0" w:color="auto"/>
        <w:left w:val="none" w:sz="0" w:space="0" w:color="auto"/>
        <w:bottom w:val="none" w:sz="0" w:space="0" w:color="auto"/>
        <w:right w:val="none" w:sz="0" w:space="0" w:color="auto"/>
      </w:divBdr>
    </w:div>
    <w:div w:id="21459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uth.gr/panepistimio/axiologisi-poiotita/mod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dip@uth.gr" TargetMode="External"/><Relationship Id="rId5" Type="http://schemas.openxmlformats.org/officeDocument/2006/relationships/hyperlink" Target="mailto:modip@uth.gr" TargetMode="External"/><Relationship Id="rId4" Type="http://schemas.openxmlformats.org/officeDocument/2006/relationships/hyperlink" Target="https://sis-web.uth.gr/" TargetMode="Externa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2675</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dc:creator>
  <cp:keywords/>
  <dc:description/>
  <cp:lastModifiedBy>Amalia</cp:lastModifiedBy>
  <cp:revision>3</cp:revision>
  <dcterms:created xsi:type="dcterms:W3CDTF">2023-05-22T06:59:00Z</dcterms:created>
  <dcterms:modified xsi:type="dcterms:W3CDTF">2023-05-22T11:15:00Z</dcterms:modified>
</cp:coreProperties>
</file>